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1" w:rsidRDefault="004F7831"/>
    <w:p w:rsidR="00C225A6" w:rsidRDefault="00C225A6"/>
    <w:p w:rsidR="00C225A6" w:rsidRDefault="00C225A6"/>
    <w:p w:rsidR="00C225A6" w:rsidRDefault="00C225A6" w:rsidP="00C225A6">
      <w:pPr>
        <w:tabs>
          <w:tab w:val="center" w:pos="4536"/>
        </w:tabs>
        <w:rPr>
          <w:b/>
          <w:sz w:val="28"/>
          <w:szCs w:val="28"/>
        </w:rPr>
      </w:pPr>
      <w:r w:rsidRPr="00C225A6">
        <w:rPr>
          <w:b/>
          <w:sz w:val="28"/>
          <w:szCs w:val="28"/>
        </w:rPr>
        <w:t>Skupinový vodovod Dobrochov</w:t>
      </w:r>
      <w:r>
        <w:rPr>
          <w:b/>
          <w:sz w:val="28"/>
          <w:szCs w:val="28"/>
        </w:rPr>
        <w:t>, Dobrochov 43, IČO 47920912</w:t>
      </w:r>
    </w:p>
    <w:p w:rsidR="00C225A6" w:rsidRDefault="00C225A6" w:rsidP="00C225A6">
      <w:pPr>
        <w:tabs>
          <w:tab w:val="center" w:pos="4536"/>
        </w:tabs>
        <w:rPr>
          <w:b/>
          <w:sz w:val="28"/>
          <w:szCs w:val="28"/>
        </w:rPr>
      </w:pPr>
    </w:p>
    <w:p w:rsidR="002656E3" w:rsidRDefault="00C225A6" w:rsidP="00C225A6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 podle zákona 250/2000Sb.</w:t>
      </w:r>
    </w:p>
    <w:p w:rsidR="002656E3" w:rsidRDefault="002656E3" w:rsidP="00C225A6">
      <w:pPr>
        <w:tabs>
          <w:tab w:val="center" w:pos="4536"/>
        </w:tabs>
        <w:rPr>
          <w:b/>
          <w:sz w:val="28"/>
          <w:szCs w:val="28"/>
        </w:rPr>
      </w:pPr>
    </w:p>
    <w:p w:rsidR="00C225A6" w:rsidRDefault="00C225A6" w:rsidP="00C225A6">
      <w:pPr>
        <w:tabs>
          <w:tab w:val="center" w:pos="4536"/>
        </w:tabs>
      </w:pPr>
      <w:r>
        <w:t>V souladu se zákonem č. 250/2000Sb.o rozpočtových pravidlech územních rozpočtů, ve znění pozdějších předpisů oznamujeme:</w:t>
      </w:r>
    </w:p>
    <w:p w:rsidR="00C225A6" w:rsidRDefault="00C225A6" w:rsidP="00C225A6">
      <w:pPr>
        <w:tabs>
          <w:tab w:val="center" w:pos="4536"/>
        </w:tabs>
      </w:pPr>
    </w:p>
    <w:p w:rsidR="00C225A6" w:rsidRDefault="00C225A6" w:rsidP="00C225A6">
      <w:pPr>
        <w:tabs>
          <w:tab w:val="center" w:pos="4536"/>
        </w:tabs>
      </w:pPr>
      <w:r>
        <w:t xml:space="preserve">1. Schválený </w:t>
      </w:r>
      <w:proofErr w:type="gramStart"/>
      <w:r>
        <w:t>rozpočet  svazku</w:t>
      </w:r>
      <w:proofErr w:type="gramEnd"/>
      <w:r>
        <w:t xml:space="preserve"> na kalendářní rok  a rozpočtová opatření, která mění schválený rozpočet  je v elektronické podobě zveřejněn </w:t>
      </w:r>
      <w:r w:rsidRPr="00C225A6">
        <w:t xml:space="preserve">na  </w:t>
      </w:r>
      <w:hyperlink r:id="rId5" w:history="1">
        <w:r w:rsidR="00F32BD4" w:rsidRPr="007C5CC8">
          <w:rPr>
            <w:rStyle w:val="Hypertextovodkaz"/>
            <w:b/>
          </w:rPr>
          <w:t>www.skupinovyvodovod.cz</w:t>
        </w:r>
      </w:hyperlink>
      <w:r w:rsidR="00F32BD4">
        <w:rPr>
          <w:b/>
        </w:rPr>
        <w:t xml:space="preserve"> </w:t>
      </w:r>
      <w:r w:rsidRPr="00C225A6">
        <w:t>V listinné podobě je možno tyto dokumenty shlédnout na Obecním úřadě v</w:t>
      </w:r>
      <w:r w:rsidR="00586727">
        <w:t> </w:t>
      </w:r>
      <w:r w:rsidRPr="00C225A6">
        <w:t>Dobrochově</w:t>
      </w:r>
      <w:r w:rsidR="00586727">
        <w:t>, v kanceláři svazku</w:t>
      </w:r>
      <w:r w:rsidRPr="00C225A6">
        <w:t xml:space="preserve"> a to vždy v úřední hodiny.</w:t>
      </w:r>
    </w:p>
    <w:p w:rsidR="002656E3" w:rsidRDefault="002656E3" w:rsidP="00C225A6">
      <w:pPr>
        <w:tabs>
          <w:tab w:val="center" w:pos="4536"/>
        </w:tabs>
      </w:pPr>
    </w:p>
    <w:p w:rsidR="002656E3" w:rsidRDefault="00C225A6" w:rsidP="00C225A6">
      <w:pPr>
        <w:tabs>
          <w:tab w:val="center" w:pos="4536"/>
        </w:tabs>
      </w:pPr>
      <w:r>
        <w:t xml:space="preserve">2. </w:t>
      </w:r>
      <w:r w:rsidR="002656E3">
        <w:t xml:space="preserve">Rozpočtový výhled na r. 2016 – 2020 je zveřejněn v elektronické podobě </w:t>
      </w:r>
      <w:r w:rsidR="002656E3" w:rsidRPr="002656E3">
        <w:rPr>
          <w:b/>
        </w:rPr>
        <w:t xml:space="preserve">na   </w:t>
      </w:r>
      <w:hyperlink r:id="rId6" w:history="1">
        <w:r w:rsidR="00F32BD4" w:rsidRPr="007C5CC8">
          <w:rPr>
            <w:rStyle w:val="Hypertextovodkaz"/>
            <w:b/>
          </w:rPr>
          <w:t>www.skupinovyvodovod</w:t>
        </w:r>
      </w:hyperlink>
      <w:r w:rsidR="00F32BD4">
        <w:rPr>
          <w:b/>
        </w:rPr>
        <w:t xml:space="preserve">. </w:t>
      </w:r>
      <w:r w:rsidR="002656E3">
        <w:t xml:space="preserve">V listinné </w:t>
      </w:r>
      <w:proofErr w:type="gramStart"/>
      <w:r w:rsidR="002656E3">
        <w:t>podobě  je</w:t>
      </w:r>
      <w:proofErr w:type="gramEnd"/>
      <w:r w:rsidR="002656E3">
        <w:t xml:space="preserve"> možno tento dokument shlédnout na Obecním úřadě v</w:t>
      </w:r>
      <w:r w:rsidR="00586727">
        <w:t> </w:t>
      </w:r>
      <w:r w:rsidR="002656E3">
        <w:t>Dobrochově</w:t>
      </w:r>
      <w:r w:rsidR="00586727">
        <w:t>, v kanceláři svazku</w:t>
      </w:r>
      <w:r w:rsidR="002656E3">
        <w:t xml:space="preserve"> a to vždy v úřední hodiny.</w:t>
      </w:r>
    </w:p>
    <w:p w:rsidR="002656E3" w:rsidRDefault="002656E3" w:rsidP="00586727">
      <w:pPr>
        <w:tabs>
          <w:tab w:val="center" w:pos="4536"/>
        </w:tabs>
        <w:jc w:val="right"/>
      </w:pPr>
    </w:p>
    <w:p w:rsidR="002656E3" w:rsidRPr="002656E3" w:rsidRDefault="002656E3" w:rsidP="00C225A6">
      <w:pPr>
        <w:tabs>
          <w:tab w:val="center" w:pos="4536"/>
        </w:tabs>
      </w:pPr>
      <w:r>
        <w:t xml:space="preserve">3. </w:t>
      </w:r>
      <w:proofErr w:type="gramStart"/>
      <w:r>
        <w:t>Schválený  Závěrečný</w:t>
      </w:r>
      <w:proofErr w:type="gramEnd"/>
      <w:r>
        <w:t xml:space="preserve"> účet za uplynulý rok  je zveřejněn v elektronické podobě na </w:t>
      </w:r>
      <w:hyperlink r:id="rId7" w:history="1">
        <w:r w:rsidR="00F32BD4" w:rsidRPr="007C5CC8">
          <w:rPr>
            <w:rStyle w:val="Hypertextovodkaz"/>
            <w:b/>
          </w:rPr>
          <w:t>www.skupinovyvodovod.cz</w:t>
        </w:r>
      </w:hyperlink>
      <w:r w:rsidRPr="002656E3">
        <w:t>. V listinné podobě tent</w:t>
      </w:r>
      <w:r>
        <w:t>o dokument je možno shlédnout na Obecním úřadě v</w:t>
      </w:r>
      <w:r w:rsidR="00586727">
        <w:t> </w:t>
      </w:r>
      <w:proofErr w:type="gramStart"/>
      <w:r>
        <w:t>Dobrochově</w:t>
      </w:r>
      <w:r w:rsidR="00586727">
        <w:t>,  v kanceláři</w:t>
      </w:r>
      <w:proofErr w:type="gramEnd"/>
      <w:r w:rsidR="00586727">
        <w:t xml:space="preserve"> svazku </w:t>
      </w:r>
      <w:bookmarkStart w:id="0" w:name="_GoBack"/>
      <w:bookmarkEnd w:id="0"/>
      <w:r>
        <w:t xml:space="preserve"> a to vždy v úřední hodiny. </w:t>
      </w:r>
    </w:p>
    <w:p w:rsidR="00C225A6" w:rsidRPr="00C225A6" w:rsidRDefault="00C225A6">
      <w:pPr>
        <w:rPr>
          <w:sz w:val="20"/>
          <w:szCs w:val="20"/>
        </w:rPr>
      </w:pPr>
    </w:p>
    <w:sectPr w:rsidR="00C225A6" w:rsidRPr="00C2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A6"/>
    <w:rsid w:val="002656E3"/>
    <w:rsid w:val="004F7831"/>
    <w:rsid w:val="00586727"/>
    <w:rsid w:val="00C225A6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upinovyvodovo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upinovyvodovod" TargetMode="External"/><Relationship Id="rId5" Type="http://schemas.openxmlformats.org/officeDocument/2006/relationships/hyperlink" Target="http://www.skupinovyvodovod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</cp:revision>
  <dcterms:created xsi:type="dcterms:W3CDTF">2018-01-11T13:52:00Z</dcterms:created>
  <dcterms:modified xsi:type="dcterms:W3CDTF">2018-01-15T16:57:00Z</dcterms:modified>
</cp:coreProperties>
</file>